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0C5F0" w14:textId="77777777" w:rsidR="00A06A45" w:rsidRDefault="00A06A45">
      <w:pPr>
        <w:rPr>
          <w:b/>
          <w:bCs/>
        </w:rPr>
      </w:pPr>
    </w:p>
    <w:p w14:paraId="0335357A" w14:textId="46640707" w:rsidR="00820087" w:rsidRDefault="00820087">
      <w:pPr>
        <w:rPr>
          <w:b/>
          <w:bCs/>
        </w:rPr>
      </w:pPr>
      <w:r w:rsidRPr="00820087">
        <w:rPr>
          <w:b/>
          <w:bCs/>
        </w:rPr>
        <w:t xml:space="preserve">Title: </w:t>
      </w:r>
      <w:r w:rsidR="003045E9">
        <w:rPr>
          <w:b/>
          <w:bCs/>
        </w:rPr>
        <w:t>The Life of an Oyster</w:t>
      </w:r>
    </w:p>
    <w:p w14:paraId="5347557E" w14:textId="06E098B0" w:rsidR="00A06A45" w:rsidRDefault="00BC478B">
      <w:pPr>
        <w:rPr>
          <w:b/>
          <w:bCs/>
        </w:rPr>
      </w:pPr>
      <w:r>
        <w:rPr>
          <w:b/>
          <w:bCs/>
        </w:rPr>
        <w:t>*Part 2/2 of series: Ocean circulation and biology</w:t>
      </w:r>
    </w:p>
    <w:p w14:paraId="305D56F6" w14:textId="77777777" w:rsidR="00A06A45" w:rsidRPr="00820087" w:rsidRDefault="00A06A45">
      <w:pPr>
        <w:rPr>
          <w:b/>
          <w:bCs/>
        </w:rPr>
      </w:pPr>
    </w:p>
    <w:p w14:paraId="2B513933" w14:textId="53749DBE" w:rsidR="00C74CB7" w:rsidRPr="00E824A0" w:rsidRDefault="00C74CB7">
      <w:pPr>
        <w:rPr>
          <w:i/>
          <w:iCs/>
        </w:rPr>
      </w:pPr>
      <w:r w:rsidRPr="00820087">
        <w:rPr>
          <w:b/>
          <w:bCs/>
        </w:rPr>
        <w:t>Abstract:</w:t>
      </w:r>
      <w:r>
        <w:t xml:space="preserve"> </w:t>
      </w:r>
    </w:p>
    <w:p w14:paraId="660C35FD" w14:textId="0DF49709" w:rsidR="00C74CB7" w:rsidRDefault="00C74CB7"/>
    <w:p w14:paraId="7B52E558" w14:textId="05421AFD" w:rsidR="005C48AD" w:rsidRDefault="00C6169F">
      <w:r>
        <w:t>How do oysters move around the ocean if they are stuck to rocks as adults? As babies (aka larvae), oysters are free floating in the ocean. They are moved around by ocean currents</w:t>
      </w:r>
      <w:r w:rsidR="00CC1107">
        <w:t>!</w:t>
      </w:r>
      <w:r>
        <w:t xml:space="preserve"> In order to find food, larvae can move up or down in the water and filter small photosynthetic plankton. However, the ocean currents are what carry them to a new location. Oysters are often found in estuaries, which is where the ocean and freshwater meet. </w:t>
      </w:r>
      <w:r w:rsidR="002B36C9">
        <w:t>After about 2 weeks, oysters will start to sink further down and eventually find the bottom of the estuary or river. They will try to find a suitable hard substrate and then they will start growing their shell and anchor themselves to that surface. Have your students try to find a hard surface that the oyster can grow on!</w:t>
      </w:r>
    </w:p>
    <w:p w14:paraId="73EC760F" w14:textId="77777777" w:rsidR="002F78FA" w:rsidRDefault="002F78FA"/>
    <w:p w14:paraId="10555094" w14:textId="77777777" w:rsidR="005C48AD" w:rsidRDefault="005C48AD"/>
    <w:p w14:paraId="7D80214B" w14:textId="0B2DAEBD" w:rsidR="00C74CB7" w:rsidRPr="00820087" w:rsidRDefault="00C74CB7">
      <w:pPr>
        <w:rPr>
          <w:b/>
          <w:bCs/>
        </w:rPr>
      </w:pPr>
      <w:r w:rsidRPr="00820087">
        <w:rPr>
          <w:b/>
          <w:bCs/>
        </w:rPr>
        <w:t>What standard</w:t>
      </w:r>
      <w:r w:rsidR="00A06A45">
        <w:rPr>
          <w:b/>
          <w:bCs/>
        </w:rPr>
        <w:t>(</w:t>
      </w:r>
      <w:r w:rsidRPr="00820087">
        <w:rPr>
          <w:b/>
          <w:bCs/>
        </w:rPr>
        <w:t>s</w:t>
      </w:r>
      <w:r w:rsidR="00A06A45">
        <w:rPr>
          <w:b/>
          <w:bCs/>
        </w:rPr>
        <w:t>)</w:t>
      </w:r>
      <w:r w:rsidRPr="00820087">
        <w:rPr>
          <w:b/>
          <w:bCs/>
        </w:rPr>
        <w:t xml:space="preserve"> does this address? </w:t>
      </w:r>
    </w:p>
    <w:tbl>
      <w:tblPr>
        <w:tblStyle w:val="TableGrid"/>
        <w:tblW w:w="0" w:type="auto"/>
        <w:tblLook w:val="04A0" w:firstRow="1" w:lastRow="0" w:firstColumn="1" w:lastColumn="0" w:noHBand="0" w:noVBand="1"/>
      </w:tblPr>
      <w:tblGrid>
        <w:gridCol w:w="2425"/>
        <w:gridCol w:w="6925"/>
      </w:tblGrid>
      <w:tr w:rsidR="00820087" w14:paraId="4A26D574" w14:textId="77777777" w:rsidTr="00820087">
        <w:tc>
          <w:tcPr>
            <w:tcW w:w="2425" w:type="dxa"/>
          </w:tcPr>
          <w:p w14:paraId="378A3A26" w14:textId="5845ABA9" w:rsidR="00820087" w:rsidRDefault="00820087">
            <w:r>
              <w:t>NGSS</w:t>
            </w:r>
            <w:r w:rsidR="00EE4BFE">
              <w:t xml:space="preserve"> Performance Expectation</w:t>
            </w:r>
          </w:p>
          <w:p w14:paraId="4CE5A00A" w14:textId="54121335" w:rsidR="00820087" w:rsidRPr="00820087" w:rsidRDefault="00820087">
            <w:pPr>
              <w:rPr>
                <w:i/>
                <w:iCs/>
              </w:rPr>
            </w:pPr>
          </w:p>
        </w:tc>
        <w:tc>
          <w:tcPr>
            <w:tcW w:w="6925" w:type="dxa"/>
          </w:tcPr>
          <w:p w14:paraId="1E197390" w14:textId="6413EFA9" w:rsidR="00560946" w:rsidRDefault="00560946">
            <w:r w:rsidRPr="00560946">
              <w:t>4-LS1-1.</w:t>
            </w:r>
            <w:r>
              <w:t xml:space="preserve"> </w:t>
            </w:r>
            <w:r w:rsidRPr="00560946">
              <w:t>Construct an argument that plants and animals have internal and external structures that function to support survival, growth, behavior, and reproduction.</w:t>
            </w:r>
          </w:p>
          <w:p w14:paraId="6BDE09BF" w14:textId="77777777" w:rsidR="00560946" w:rsidRDefault="00560946"/>
          <w:p w14:paraId="5C6FDAB9" w14:textId="4A7CFBF9" w:rsidR="00D81742" w:rsidRDefault="00560946">
            <w:r w:rsidRPr="00560946">
              <w:t>3-PS2-1.</w:t>
            </w:r>
            <w:r>
              <w:t xml:space="preserve"> </w:t>
            </w:r>
            <w:r w:rsidRPr="00560946">
              <w:t>Plan and conduct an investigation to provide evidence of the effects of balanced and unbalanced forces on the motion of an object.</w:t>
            </w:r>
          </w:p>
        </w:tc>
      </w:tr>
      <w:tr w:rsidR="00820087" w14:paraId="65986D9F" w14:textId="77777777" w:rsidTr="00820087">
        <w:tc>
          <w:tcPr>
            <w:tcW w:w="2425" w:type="dxa"/>
          </w:tcPr>
          <w:p w14:paraId="4ED7B2B5" w14:textId="77777777" w:rsidR="00820087" w:rsidRDefault="00820087">
            <w:r>
              <w:t>Common Core Math</w:t>
            </w:r>
          </w:p>
          <w:p w14:paraId="43EFB55A" w14:textId="5A2A2DED" w:rsidR="00D81742" w:rsidRPr="00BE1DF2" w:rsidRDefault="005C48AD">
            <w:pPr>
              <w:rPr>
                <w:i/>
                <w:iCs/>
              </w:rPr>
            </w:pPr>
            <w:r>
              <w:rPr>
                <w:i/>
                <w:iCs/>
              </w:rPr>
              <w:t>(found w/ NGSS)</w:t>
            </w:r>
          </w:p>
        </w:tc>
        <w:tc>
          <w:tcPr>
            <w:tcW w:w="6925" w:type="dxa"/>
          </w:tcPr>
          <w:p w14:paraId="5E0D113D" w14:textId="77777777" w:rsidR="00820087" w:rsidRDefault="00820087"/>
          <w:p w14:paraId="365B3F4E" w14:textId="21AC81B5" w:rsidR="005C48AD" w:rsidRDefault="005C48AD"/>
        </w:tc>
      </w:tr>
      <w:tr w:rsidR="00820087" w14:paraId="2FA1A51B" w14:textId="77777777" w:rsidTr="00820087">
        <w:tc>
          <w:tcPr>
            <w:tcW w:w="2425" w:type="dxa"/>
          </w:tcPr>
          <w:p w14:paraId="23B2683F" w14:textId="77777777" w:rsidR="00820087" w:rsidRDefault="00820087">
            <w:r>
              <w:t>Common Core English</w:t>
            </w:r>
          </w:p>
          <w:p w14:paraId="0E55F98E" w14:textId="4020FFC1" w:rsidR="00820087" w:rsidRPr="00BE1DF2" w:rsidRDefault="005C48AD">
            <w:pPr>
              <w:rPr>
                <w:i/>
                <w:iCs/>
              </w:rPr>
            </w:pPr>
            <w:r>
              <w:rPr>
                <w:i/>
                <w:iCs/>
              </w:rPr>
              <w:t>(found w/ NGSS)</w:t>
            </w:r>
          </w:p>
        </w:tc>
        <w:tc>
          <w:tcPr>
            <w:tcW w:w="6925" w:type="dxa"/>
          </w:tcPr>
          <w:p w14:paraId="3B301E84" w14:textId="77777777" w:rsidR="00A06A45" w:rsidRDefault="00A06A45"/>
          <w:p w14:paraId="019797A7" w14:textId="6C541BB1" w:rsidR="005C48AD" w:rsidRDefault="005C48AD"/>
        </w:tc>
      </w:tr>
    </w:tbl>
    <w:p w14:paraId="6747C291" w14:textId="77777777" w:rsidR="00820087" w:rsidRDefault="00820087"/>
    <w:p w14:paraId="16472098" w14:textId="119F39DB" w:rsidR="00A06A45" w:rsidRPr="00CC1107" w:rsidRDefault="005D76CB">
      <w:pPr>
        <w:rPr>
          <w:b/>
          <w:bCs/>
          <w:i/>
          <w:iCs/>
        </w:rPr>
      </w:pPr>
      <w:r w:rsidRPr="005D76CB">
        <w:rPr>
          <w:b/>
          <w:bCs/>
        </w:rPr>
        <w:t>Keywords</w:t>
      </w:r>
      <w:r w:rsidR="00470FBD">
        <w:rPr>
          <w:b/>
          <w:bCs/>
        </w:rPr>
        <w:t>:</w:t>
      </w:r>
      <w:r w:rsidR="00CC1107">
        <w:rPr>
          <w:b/>
          <w:bCs/>
          <w:i/>
          <w:iCs/>
        </w:rPr>
        <w:t xml:space="preserve"> </w:t>
      </w:r>
      <w:r w:rsidR="002B36C9">
        <w:t xml:space="preserve">Ocean currents, external structures, forces, dispersal, biology, physics. </w:t>
      </w:r>
    </w:p>
    <w:p w14:paraId="7835FEF9" w14:textId="77777777" w:rsidR="00A06A45" w:rsidRDefault="00A06A45">
      <w:pPr>
        <w:rPr>
          <w:b/>
          <w:bCs/>
        </w:rPr>
      </w:pPr>
    </w:p>
    <w:p w14:paraId="6A91049F" w14:textId="75F2A1CC" w:rsidR="00C74CB7" w:rsidRDefault="00C74CB7">
      <w:r w:rsidRPr="00820087">
        <w:rPr>
          <w:b/>
          <w:bCs/>
        </w:rPr>
        <w:t>Learning Objectives:</w:t>
      </w:r>
      <w:r>
        <w:t xml:space="preserve"> What will the students be able to do or demonstrate after this lesson? </w:t>
      </w:r>
    </w:p>
    <w:p w14:paraId="3BA2966E" w14:textId="4905634B" w:rsidR="00A06A45" w:rsidRDefault="00A06A45">
      <w:r>
        <w:br/>
        <w:t>After completing this lesson, students will be able to:</w:t>
      </w:r>
    </w:p>
    <w:p w14:paraId="23D4C183" w14:textId="36A6E4C1" w:rsidR="00352302" w:rsidRPr="00820087" w:rsidRDefault="00A06A45">
      <w:r>
        <w:t xml:space="preserve"> </w:t>
      </w:r>
    </w:p>
    <w:p w14:paraId="20A3B9CA" w14:textId="740C520B" w:rsidR="00A06A45" w:rsidRDefault="002B36C9" w:rsidP="002B36C9">
      <w:pPr>
        <w:pStyle w:val="ListParagraph"/>
        <w:numPr>
          <w:ilvl w:val="0"/>
          <w:numId w:val="3"/>
        </w:numPr>
      </w:pPr>
      <w:r>
        <w:t xml:space="preserve">Explain how the force of ocean currents can move small organisms </w:t>
      </w:r>
    </w:p>
    <w:p w14:paraId="2D9142CD" w14:textId="1B1E07C2" w:rsidR="002B36C9" w:rsidRDefault="002B36C9" w:rsidP="002B36C9">
      <w:pPr>
        <w:pStyle w:val="ListParagraph"/>
        <w:numPr>
          <w:ilvl w:val="0"/>
          <w:numId w:val="3"/>
        </w:numPr>
      </w:pPr>
      <w:r>
        <w:t>Compare movement of organisms in water with movement of organisms on land or in the air</w:t>
      </w:r>
    </w:p>
    <w:p w14:paraId="0DE0D88F" w14:textId="791D3534" w:rsidR="002B36C9" w:rsidRDefault="002B36C9" w:rsidP="002B36C9">
      <w:pPr>
        <w:pStyle w:val="ListParagraph"/>
        <w:numPr>
          <w:ilvl w:val="0"/>
          <w:numId w:val="3"/>
        </w:numPr>
      </w:pPr>
      <w:r>
        <w:t xml:space="preserve">Recognize the </w:t>
      </w:r>
      <w:r w:rsidR="00371DE5">
        <w:t xml:space="preserve">different structures of </w:t>
      </w:r>
      <w:r>
        <w:t>an oyster</w:t>
      </w:r>
      <w:r w:rsidR="00371DE5">
        <w:t xml:space="preserve"> at different life stages.</w:t>
      </w:r>
      <w:r>
        <w:t xml:space="preserve"> </w:t>
      </w:r>
    </w:p>
    <w:p w14:paraId="30FE71AA" w14:textId="77777777" w:rsidR="002B36C9" w:rsidRDefault="002B36C9" w:rsidP="00A06A45"/>
    <w:p w14:paraId="04C6CAF7" w14:textId="59651DA0" w:rsidR="005C48AD" w:rsidRDefault="005C48AD"/>
    <w:p w14:paraId="28A76356" w14:textId="77777777" w:rsidR="00CC1107" w:rsidRDefault="00CC1107">
      <w:pPr>
        <w:rPr>
          <w:b/>
          <w:bCs/>
        </w:rPr>
      </w:pPr>
    </w:p>
    <w:p w14:paraId="205D6DED" w14:textId="77777777" w:rsidR="00CC1107" w:rsidRDefault="00CC1107">
      <w:pPr>
        <w:rPr>
          <w:b/>
          <w:bCs/>
        </w:rPr>
      </w:pPr>
    </w:p>
    <w:p w14:paraId="5C450ACF" w14:textId="77777777" w:rsidR="00CC1107" w:rsidRDefault="00CC1107">
      <w:pPr>
        <w:rPr>
          <w:b/>
          <w:bCs/>
        </w:rPr>
      </w:pPr>
    </w:p>
    <w:p w14:paraId="10C75C9E" w14:textId="3B4EE21B" w:rsidR="00C74CB7" w:rsidRPr="00820087" w:rsidRDefault="00C74CB7">
      <w:pPr>
        <w:rPr>
          <w:b/>
          <w:bCs/>
        </w:rPr>
      </w:pPr>
      <w:r w:rsidRPr="00820087">
        <w:rPr>
          <w:b/>
          <w:bCs/>
        </w:rPr>
        <w:t xml:space="preserve">Lesson plan outline: </w:t>
      </w:r>
    </w:p>
    <w:p w14:paraId="4B38CE26" w14:textId="3117923D" w:rsidR="008B6C16" w:rsidRPr="00BE1DF2" w:rsidRDefault="008B6C16">
      <w:pPr>
        <w:rPr>
          <w:i/>
          <w:iCs/>
        </w:rPr>
        <w:sectPr w:rsidR="008B6C16" w:rsidRPr="00BE1DF2" w:rsidSect="00643090">
          <w:headerReference w:type="even" r:id="rId7"/>
          <w:headerReference w:type="default" r:id="rId8"/>
          <w:pgSz w:w="12240" w:h="15840"/>
          <w:pgMar w:top="1440" w:right="1440" w:bottom="1440" w:left="1440" w:header="720" w:footer="720" w:gutter="0"/>
          <w:cols w:space="720"/>
          <w:docGrid w:linePitch="360"/>
        </w:sectPr>
      </w:pPr>
    </w:p>
    <w:p w14:paraId="5D495CD9" w14:textId="77777777" w:rsidR="00C74CB7" w:rsidRDefault="00C74CB7">
      <w:pPr>
        <w:sectPr w:rsidR="00C74CB7" w:rsidSect="00C74CB7">
          <w:type w:val="continuous"/>
          <w:pgSz w:w="12240" w:h="15840"/>
          <w:pgMar w:top="1440" w:right="1440" w:bottom="1440" w:left="1440" w:header="720" w:footer="720" w:gutter="0"/>
          <w:cols w:num="3" w:space="720"/>
          <w:docGrid w:linePitch="360"/>
        </w:sectPr>
      </w:pPr>
    </w:p>
    <w:tbl>
      <w:tblPr>
        <w:tblStyle w:val="TableGrid"/>
        <w:tblW w:w="0" w:type="auto"/>
        <w:tblLayout w:type="fixed"/>
        <w:tblLook w:val="04A0" w:firstRow="1" w:lastRow="0" w:firstColumn="1" w:lastColumn="0" w:noHBand="0" w:noVBand="1"/>
      </w:tblPr>
      <w:tblGrid>
        <w:gridCol w:w="1749"/>
        <w:gridCol w:w="3106"/>
        <w:gridCol w:w="4495"/>
      </w:tblGrid>
      <w:tr w:rsidR="00BF19EA" w14:paraId="267091CA" w14:textId="77777777" w:rsidTr="00CC1107">
        <w:tc>
          <w:tcPr>
            <w:tcW w:w="1749" w:type="dxa"/>
          </w:tcPr>
          <w:p w14:paraId="627BD0E3" w14:textId="77777777" w:rsidR="00820087" w:rsidRPr="00820087" w:rsidRDefault="00820087">
            <w:pPr>
              <w:rPr>
                <w:b/>
                <w:bCs/>
              </w:rPr>
            </w:pPr>
            <w:r w:rsidRPr="00820087">
              <w:rPr>
                <w:b/>
                <w:bCs/>
              </w:rPr>
              <w:t xml:space="preserve">Learning E </w:t>
            </w:r>
          </w:p>
        </w:tc>
        <w:tc>
          <w:tcPr>
            <w:tcW w:w="3106" w:type="dxa"/>
          </w:tcPr>
          <w:p w14:paraId="43098F6C" w14:textId="77777777" w:rsidR="00820087" w:rsidRPr="00820087" w:rsidRDefault="00820087">
            <w:pPr>
              <w:rPr>
                <w:b/>
                <w:bCs/>
              </w:rPr>
            </w:pPr>
            <w:r w:rsidRPr="00820087">
              <w:rPr>
                <w:b/>
                <w:bCs/>
              </w:rPr>
              <w:t>Teacher Does / Says</w:t>
            </w:r>
          </w:p>
        </w:tc>
        <w:tc>
          <w:tcPr>
            <w:tcW w:w="4495" w:type="dxa"/>
          </w:tcPr>
          <w:p w14:paraId="60CFFED8" w14:textId="77777777" w:rsidR="00820087" w:rsidRPr="00820087" w:rsidRDefault="00820087">
            <w:pPr>
              <w:rPr>
                <w:b/>
                <w:bCs/>
              </w:rPr>
            </w:pPr>
            <w:r w:rsidRPr="00820087">
              <w:rPr>
                <w:b/>
                <w:bCs/>
              </w:rPr>
              <w:t xml:space="preserve">Student Does </w:t>
            </w:r>
          </w:p>
        </w:tc>
      </w:tr>
      <w:tr w:rsidR="00BF19EA" w14:paraId="4F57B344" w14:textId="77777777" w:rsidTr="00CC1107">
        <w:tc>
          <w:tcPr>
            <w:tcW w:w="1749" w:type="dxa"/>
          </w:tcPr>
          <w:p w14:paraId="4795CCBF" w14:textId="77777777" w:rsidR="00820087" w:rsidRPr="00EC5880" w:rsidRDefault="00820087">
            <w:pPr>
              <w:rPr>
                <w:b/>
                <w:bCs/>
              </w:rPr>
            </w:pPr>
            <w:r w:rsidRPr="00EC5880">
              <w:rPr>
                <w:b/>
                <w:bCs/>
              </w:rPr>
              <w:t>Engage</w:t>
            </w:r>
          </w:p>
          <w:p w14:paraId="58DC9779" w14:textId="70F18A99" w:rsidR="00820087" w:rsidRDefault="005C48AD">
            <w:r>
              <w:t xml:space="preserve"> How can I get students interested in this?</w:t>
            </w:r>
          </w:p>
        </w:tc>
        <w:tc>
          <w:tcPr>
            <w:tcW w:w="3106" w:type="dxa"/>
          </w:tcPr>
          <w:p w14:paraId="00D0DBD2" w14:textId="24E6FE32" w:rsidR="00EC5880" w:rsidRDefault="00EC5880" w:rsidP="00FA2029">
            <w:pPr>
              <w:rPr>
                <w:i/>
                <w:iCs/>
              </w:rPr>
            </w:pPr>
            <w:r>
              <w:t xml:space="preserve">T: </w:t>
            </w:r>
            <w:r w:rsidR="00BF19EA">
              <w:t xml:space="preserve">Does anyone know what an oyster is? An oyster has 2 shells that are attached on one end. (Show example with hands: hinge at heel of palm, cup hands, open and close). </w:t>
            </w:r>
            <w:proofErr w:type="gramStart"/>
            <w:r w:rsidR="00BF19EA">
              <w:t xml:space="preserve">Show </w:t>
            </w:r>
            <w:r w:rsidR="00371DE5">
              <w:t xml:space="preserve"> </w:t>
            </w:r>
            <w:r w:rsidR="00BF19EA">
              <w:t>pictures</w:t>
            </w:r>
            <w:proofErr w:type="gramEnd"/>
            <w:r w:rsidR="00BF19EA">
              <w:t xml:space="preserve"> of open oyster and the oyster attached to the rock. “When oysters are babies, they look very different!” Show the </w:t>
            </w:r>
            <w:proofErr w:type="spellStart"/>
            <w:r w:rsidR="00BF19EA">
              <w:t>youtube</w:t>
            </w:r>
            <w:proofErr w:type="spellEnd"/>
            <w:r w:rsidR="00BF19EA">
              <w:t xml:space="preserve"> video, it has multiple stages of oyster larvae. Show the diagram if you think it will help student understand. “As you can see, the oyster babies do not have the same hard shell and they are actually floating in the water, swimming around. When they grow up big enough, they fall down to the ocean or river floor and try to anchor onto a hard surface, like a rock</w:t>
            </w:r>
            <w:r w:rsidR="00CE39C0">
              <w:t xml:space="preserve"> or another oyster</w:t>
            </w:r>
            <w:r w:rsidR="00BF19EA">
              <w:t xml:space="preserve">. Then they start building </w:t>
            </w:r>
            <w:proofErr w:type="gramStart"/>
            <w:r w:rsidR="00BF19EA">
              <w:t>there</w:t>
            </w:r>
            <w:proofErr w:type="gramEnd"/>
            <w:r w:rsidR="00BF19EA">
              <w:t xml:space="preserve"> shell and grow to look like the first picture”. Show 1</w:t>
            </w:r>
            <w:r w:rsidR="00BF19EA" w:rsidRPr="00BF19EA">
              <w:rPr>
                <w:vertAlign w:val="superscript"/>
              </w:rPr>
              <w:t>st</w:t>
            </w:r>
            <w:r w:rsidR="00BF19EA">
              <w:t xml:space="preserve"> 2 pictures again.</w:t>
            </w:r>
          </w:p>
          <w:p w14:paraId="678DB61E" w14:textId="40A9CC07" w:rsidR="00A06A45" w:rsidRPr="00820087" w:rsidRDefault="00A06A45">
            <w:pPr>
              <w:rPr>
                <w:i/>
                <w:iCs/>
              </w:rPr>
            </w:pPr>
          </w:p>
        </w:tc>
        <w:tc>
          <w:tcPr>
            <w:tcW w:w="4495" w:type="dxa"/>
          </w:tcPr>
          <w:p w14:paraId="51B40D73" w14:textId="4D6CB3D6" w:rsidR="000E7BB7" w:rsidRDefault="00EC5880" w:rsidP="00371DE5">
            <w:r w:rsidRPr="00EC5880">
              <w:rPr>
                <w:i/>
                <w:iCs/>
              </w:rPr>
              <w:t xml:space="preserve">S: </w:t>
            </w:r>
            <w:r w:rsidR="000E7BB7">
              <w:t xml:space="preserve">Watch video and look at photos </w:t>
            </w:r>
          </w:p>
          <w:p w14:paraId="27D9313F" w14:textId="3A739847" w:rsidR="00BF19EA" w:rsidRDefault="00BF19EA" w:rsidP="00371DE5">
            <w:r>
              <w:rPr>
                <w:noProof/>
              </w:rPr>
              <w:drawing>
                <wp:inline distT="0" distB="0" distL="0" distR="0" wp14:anchorId="0BBFF1F3" wp14:editId="468028A7">
                  <wp:extent cx="2663825" cy="1456850"/>
                  <wp:effectExtent l="0" t="0" r="3175" b="3810"/>
                  <wp:docPr id="7" name="Picture 7" descr="A close up of a r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rock&#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71970" cy="1515994"/>
                          </a:xfrm>
                          <a:prstGeom prst="rect">
                            <a:avLst/>
                          </a:prstGeom>
                        </pic:spPr>
                      </pic:pic>
                    </a:graphicData>
                  </a:graphic>
                </wp:inline>
              </w:drawing>
            </w:r>
          </w:p>
          <w:p w14:paraId="7FA5A512" w14:textId="77777777" w:rsidR="00BF19EA" w:rsidRDefault="00BF19EA" w:rsidP="00371DE5"/>
          <w:p w14:paraId="61F22536" w14:textId="77777777" w:rsidR="00BF19EA" w:rsidRDefault="00BF19EA" w:rsidP="00371DE5">
            <w:r>
              <w:rPr>
                <w:noProof/>
              </w:rPr>
              <w:drawing>
                <wp:inline distT="0" distB="0" distL="0" distR="0" wp14:anchorId="2FAF13EA" wp14:editId="32524CCC">
                  <wp:extent cx="2370667" cy="1782594"/>
                  <wp:effectExtent l="0" t="0" r="4445" b="0"/>
                  <wp:docPr id="6" name="Picture 6" descr="A picture containing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ir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392760" cy="1799207"/>
                          </a:xfrm>
                          <a:prstGeom prst="rect">
                            <a:avLst/>
                          </a:prstGeom>
                        </pic:spPr>
                      </pic:pic>
                    </a:graphicData>
                  </a:graphic>
                </wp:inline>
              </w:drawing>
            </w:r>
          </w:p>
          <w:p w14:paraId="194C7443" w14:textId="4CBDEA59" w:rsidR="000E7BB7" w:rsidRDefault="005D7171" w:rsidP="00371DE5">
            <w:hyperlink r:id="rId11" w:history="1">
              <w:r w:rsidR="00BF19EA" w:rsidRPr="00CD4CE2">
                <w:rPr>
                  <w:rStyle w:val="Hyperlink"/>
                </w:rPr>
                <w:t>https://www.youtube.com/watch?v=31NFXvV9Ox8</w:t>
              </w:r>
            </w:hyperlink>
          </w:p>
          <w:p w14:paraId="561D418F" w14:textId="77777777" w:rsidR="00820087" w:rsidRDefault="000E7BB7" w:rsidP="00371DE5">
            <w:r>
              <w:rPr>
                <w:noProof/>
              </w:rPr>
              <w:drawing>
                <wp:inline distT="0" distB="0" distL="0" distR="0" wp14:anchorId="0E4CD318" wp14:editId="3CCF6DC3">
                  <wp:extent cx="2821800" cy="1578187"/>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44451" cy="1590855"/>
                          </a:xfrm>
                          <a:prstGeom prst="rect">
                            <a:avLst/>
                          </a:prstGeom>
                        </pic:spPr>
                      </pic:pic>
                    </a:graphicData>
                  </a:graphic>
                </wp:inline>
              </w:drawing>
            </w:r>
          </w:p>
          <w:p w14:paraId="1E42A008" w14:textId="1D9DD571" w:rsidR="000E7BB7" w:rsidRDefault="000E7BB7" w:rsidP="00371DE5"/>
          <w:p w14:paraId="75C98747" w14:textId="6A0A0A86" w:rsidR="00BF19EA" w:rsidRDefault="00BF19EA" w:rsidP="00371DE5"/>
        </w:tc>
      </w:tr>
      <w:tr w:rsidR="00BF19EA" w14:paraId="251FDB58" w14:textId="77777777" w:rsidTr="00CC1107">
        <w:tc>
          <w:tcPr>
            <w:tcW w:w="1749" w:type="dxa"/>
          </w:tcPr>
          <w:p w14:paraId="728516EF" w14:textId="77777777" w:rsidR="00820087" w:rsidRPr="00EC5880" w:rsidRDefault="00820087">
            <w:pPr>
              <w:rPr>
                <w:b/>
                <w:bCs/>
              </w:rPr>
            </w:pPr>
            <w:r w:rsidRPr="00EC5880">
              <w:rPr>
                <w:b/>
                <w:bCs/>
              </w:rPr>
              <w:t>Explore</w:t>
            </w:r>
          </w:p>
          <w:p w14:paraId="76CDC9DA" w14:textId="7059DA02" w:rsidR="00352302" w:rsidRPr="005C48AD" w:rsidRDefault="005C48AD" w:rsidP="00EC5880">
            <w:r>
              <w:t>What tasks / questions can I offer to have students puzzle through this?</w:t>
            </w:r>
          </w:p>
        </w:tc>
        <w:tc>
          <w:tcPr>
            <w:tcW w:w="3106" w:type="dxa"/>
          </w:tcPr>
          <w:p w14:paraId="43353D24" w14:textId="2F547A4F" w:rsidR="00A06A45" w:rsidRPr="00CC1107" w:rsidRDefault="00EC5880" w:rsidP="00352302">
            <w:pPr>
              <w:rPr>
                <w:i/>
                <w:iCs/>
              </w:rPr>
            </w:pPr>
            <w:r w:rsidRPr="00EC5880">
              <w:rPr>
                <w:i/>
                <w:iCs/>
              </w:rPr>
              <w:t xml:space="preserve">T: </w:t>
            </w:r>
            <w:r w:rsidR="00BF19EA">
              <w:t xml:space="preserve">“But </w:t>
            </w:r>
            <w:r w:rsidR="00371DE5">
              <w:t>Baby oysters cannot swim far distances</w:t>
            </w:r>
            <w:r w:rsidR="00BF19EA">
              <w:t xml:space="preserve">. They are only able to swim up and down in the water to find food. However, they are found all over the world! </w:t>
            </w:r>
            <w:r w:rsidR="00BF19EA">
              <w:lastRenderedPageBreak/>
              <w:t xml:space="preserve">How do oysters get to new locations if they cannot move side to side?” Students will have to come up with responses. They may need some help, such as “Does anyone </w:t>
            </w:r>
            <w:r w:rsidR="00CC1107">
              <w:t xml:space="preserve">remember </w:t>
            </w:r>
            <w:r w:rsidR="00BF19EA">
              <w:t>what a current is? How does water move in the ocean?”</w:t>
            </w:r>
          </w:p>
          <w:p w14:paraId="61B2D465" w14:textId="2D4ECDAD" w:rsidR="00A06A45" w:rsidRDefault="00A06A45" w:rsidP="00352302"/>
        </w:tc>
        <w:tc>
          <w:tcPr>
            <w:tcW w:w="4495" w:type="dxa"/>
          </w:tcPr>
          <w:p w14:paraId="482419E8" w14:textId="0E73AE94" w:rsidR="00EC5880" w:rsidRPr="00BF19EA" w:rsidRDefault="00EC5880" w:rsidP="00BF19EA">
            <w:r w:rsidRPr="00EC5880">
              <w:rPr>
                <w:i/>
                <w:iCs/>
              </w:rPr>
              <w:lastRenderedPageBreak/>
              <w:t xml:space="preserve">S: </w:t>
            </w:r>
            <w:r w:rsidR="00BF19EA">
              <w:t xml:space="preserve">Students provide answers, such as “waves push them”, “the ocean moves around (currents) and the babies are carried by the ocean currents”. </w:t>
            </w:r>
          </w:p>
          <w:p w14:paraId="2C02B884" w14:textId="77777777" w:rsidR="00820087" w:rsidRDefault="00820087"/>
          <w:p w14:paraId="7F6D749E" w14:textId="77777777" w:rsidR="00820087" w:rsidRDefault="00820087"/>
        </w:tc>
      </w:tr>
      <w:tr w:rsidR="00BF19EA" w14:paraId="07DF6EED" w14:textId="77777777" w:rsidTr="00CC1107">
        <w:tc>
          <w:tcPr>
            <w:tcW w:w="1749" w:type="dxa"/>
          </w:tcPr>
          <w:p w14:paraId="522E81E1" w14:textId="77777777" w:rsidR="00820087" w:rsidRPr="00EC5880" w:rsidRDefault="00820087">
            <w:pPr>
              <w:rPr>
                <w:b/>
                <w:bCs/>
              </w:rPr>
            </w:pPr>
            <w:r w:rsidRPr="00EC5880">
              <w:rPr>
                <w:b/>
                <w:bCs/>
              </w:rPr>
              <w:lastRenderedPageBreak/>
              <w:t>Explain</w:t>
            </w:r>
          </w:p>
          <w:p w14:paraId="5D397671" w14:textId="28005AD9" w:rsidR="00352302" w:rsidRPr="005C48AD" w:rsidRDefault="005C48AD" w:rsidP="00EC5880">
            <w:r>
              <w:t xml:space="preserve">How can I help students make sense of their observations? </w:t>
            </w:r>
            <w:r>
              <w:br/>
              <w:t>- let them try to explain first</w:t>
            </w:r>
          </w:p>
        </w:tc>
        <w:tc>
          <w:tcPr>
            <w:tcW w:w="3106" w:type="dxa"/>
          </w:tcPr>
          <w:p w14:paraId="0081C7DD" w14:textId="77777777" w:rsidR="00EC5880" w:rsidRDefault="00EC5880" w:rsidP="00EC5880">
            <w:pPr>
              <w:rPr>
                <w:i/>
                <w:iCs/>
              </w:rPr>
            </w:pPr>
            <w:r w:rsidRPr="00EC5880">
              <w:rPr>
                <w:i/>
                <w:iCs/>
              </w:rPr>
              <w:t xml:space="preserve">T: </w:t>
            </w:r>
          </w:p>
          <w:p w14:paraId="00C00B63" w14:textId="489955CA" w:rsidR="00A06A45" w:rsidRDefault="0049582B" w:rsidP="0049582B">
            <w:r>
              <w:t>Tell the students to pretend they are being pushed sideways by an ocean current. They have to find a hard surface to settle on. Tell them to find the object and either show it to the camera or “lay down on it”.</w:t>
            </w:r>
          </w:p>
          <w:p w14:paraId="443CD594" w14:textId="47F2CEE9" w:rsidR="0049582B" w:rsidRPr="0049582B" w:rsidRDefault="0049582B" w:rsidP="0049582B">
            <w:r>
              <w:t>Have the students compare their finds and come up with the best options for oysters to settle on as a group.</w:t>
            </w:r>
          </w:p>
          <w:p w14:paraId="0C2D82C7" w14:textId="77777777" w:rsidR="00820087" w:rsidRDefault="00820087" w:rsidP="00FA2029"/>
        </w:tc>
        <w:tc>
          <w:tcPr>
            <w:tcW w:w="4495" w:type="dxa"/>
          </w:tcPr>
          <w:p w14:paraId="48FEB162" w14:textId="77777777" w:rsidR="00EC5880" w:rsidRDefault="00EC5880" w:rsidP="00EC5880">
            <w:pPr>
              <w:rPr>
                <w:i/>
                <w:iCs/>
              </w:rPr>
            </w:pPr>
            <w:r w:rsidRPr="00EC5880">
              <w:rPr>
                <w:i/>
                <w:iCs/>
              </w:rPr>
              <w:t xml:space="preserve">S: </w:t>
            </w:r>
          </w:p>
          <w:p w14:paraId="1B1BBB98" w14:textId="78B3B36F" w:rsidR="00EC5880" w:rsidRPr="0049582B" w:rsidRDefault="0049582B" w:rsidP="00EC5880">
            <w:r w:rsidRPr="0049582B">
              <w:t xml:space="preserve">Students </w:t>
            </w:r>
            <w:r>
              <w:t xml:space="preserve">find objects. Make sure they are not too soft and that they cannot fall or tip over. This is primarily to get them up out of their seats, moving around, exploring textures and surfaces. They can have a show and tell. Pick 1-5 objects/ surfaces that would be good for an oyster to settle on. This will probably be the longest section. </w:t>
            </w:r>
          </w:p>
          <w:p w14:paraId="11F87AA2" w14:textId="77777777" w:rsidR="00820087" w:rsidRDefault="00820087"/>
          <w:p w14:paraId="0485461D" w14:textId="77777777" w:rsidR="00820087" w:rsidRDefault="00820087"/>
        </w:tc>
      </w:tr>
      <w:tr w:rsidR="00BF19EA" w14:paraId="66FD79C7" w14:textId="77777777" w:rsidTr="00CC1107">
        <w:tc>
          <w:tcPr>
            <w:tcW w:w="1749" w:type="dxa"/>
          </w:tcPr>
          <w:p w14:paraId="21AF29E7" w14:textId="77777777" w:rsidR="00820087" w:rsidRPr="00EC5880" w:rsidRDefault="00820087">
            <w:pPr>
              <w:rPr>
                <w:b/>
                <w:bCs/>
              </w:rPr>
            </w:pPr>
            <w:r w:rsidRPr="00EC5880">
              <w:rPr>
                <w:b/>
                <w:bCs/>
              </w:rPr>
              <w:t>Elaborate</w:t>
            </w:r>
          </w:p>
          <w:p w14:paraId="57E75869" w14:textId="442E6C71" w:rsidR="00352302" w:rsidRPr="005C48AD" w:rsidRDefault="005C48AD" w:rsidP="00EC5880">
            <w:r>
              <w:t xml:space="preserve">How can my students apply their new knowledge to other situations? </w:t>
            </w:r>
          </w:p>
        </w:tc>
        <w:tc>
          <w:tcPr>
            <w:tcW w:w="3106" w:type="dxa"/>
          </w:tcPr>
          <w:p w14:paraId="2CC19D8A" w14:textId="4D3B7C56" w:rsidR="00EC5880" w:rsidRPr="00FA2029" w:rsidRDefault="00EC5880" w:rsidP="00FA2029">
            <w:r w:rsidRPr="00EC5880">
              <w:rPr>
                <w:i/>
                <w:iCs/>
              </w:rPr>
              <w:t>T:</w:t>
            </w:r>
            <w:r w:rsidR="00FA2029">
              <w:rPr>
                <w:i/>
                <w:iCs/>
              </w:rPr>
              <w:t xml:space="preserve"> </w:t>
            </w:r>
            <w:r w:rsidR="00371DE5">
              <w:t>How does this compare to a whale/dolphin, which can swim very far? How does it compare to a baby animal on land? In air?</w:t>
            </w:r>
          </w:p>
          <w:p w14:paraId="20840FE5" w14:textId="05629112" w:rsidR="00A06A45" w:rsidRDefault="00A06A45" w:rsidP="00EC5880">
            <w:pPr>
              <w:rPr>
                <w:i/>
                <w:iCs/>
              </w:rPr>
            </w:pPr>
          </w:p>
          <w:p w14:paraId="316420F4" w14:textId="6950FA11" w:rsidR="00A06A45" w:rsidRDefault="00A06A45" w:rsidP="00EC5880">
            <w:pPr>
              <w:rPr>
                <w:i/>
                <w:iCs/>
              </w:rPr>
            </w:pPr>
          </w:p>
          <w:p w14:paraId="62965EAD" w14:textId="77777777" w:rsidR="00A06A45" w:rsidRPr="00EC5880" w:rsidRDefault="00A06A45" w:rsidP="00EC5880">
            <w:pPr>
              <w:rPr>
                <w:i/>
                <w:iCs/>
              </w:rPr>
            </w:pPr>
          </w:p>
          <w:p w14:paraId="1AC56FA2" w14:textId="77777777" w:rsidR="00352302" w:rsidRDefault="00352302"/>
        </w:tc>
        <w:tc>
          <w:tcPr>
            <w:tcW w:w="4495" w:type="dxa"/>
          </w:tcPr>
          <w:p w14:paraId="22DF2E3C" w14:textId="5CABDE8B" w:rsidR="00820087" w:rsidRPr="0049582B" w:rsidRDefault="00EC5880" w:rsidP="0049582B">
            <w:r w:rsidRPr="00EC5880">
              <w:rPr>
                <w:i/>
                <w:iCs/>
              </w:rPr>
              <w:t xml:space="preserve">S: </w:t>
            </w:r>
            <w:r w:rsidR="0049582B" w:rsidRPr="0049582B">
              <w:t>Have students</w:t>
            </w:r>
            <w:r w:rsidR="0049582B">
              <w:t xml:space="preserve"> explain how whales (and other mobile marine animals) move, how birds fly and how land animals (ex. Cheetah) run.</w:t>
            </w:r>
            <w:r w:rsidR="00F27D94">
              <w:t xml:space="preserve"> Whales are able to move against ocean currents, but oysters are carried by currents. Birds may feel wind</w:t>
            </w:r>
            <w:r w:rsidR="00CC1107">
              <w:t>, but it is not enough to push the birds in specific directions/ overpower them</w:t>
            </w:r>
            <w:r w:rsidR="00F27D94">
              <w:t xml:space="preserve">. Animals on land and in air do not have the option of being pushed by a current, so they have to learn to walk or fly. </w:t>
            </w:r>
          </w:p>
        </w:tc>
      </w:tr>
      <w:tr w:rsidR="00BF19EA" w14:paraId="3FD626B2" w14:textId="77777777" w:rsidTr="00CC1107">
        <w:tc>
          <w:tcPr>
            <w:tcW w:w="1749" w:type="dxa"/>
          </w:tcPr>
          <w:p w14:paraId="2535BA29" w14:textId="77777777" w:rsidR="00820087" w:rsidRPr="00EC5880" w:rsidRDefault="00820087">
            <w:pPr>
              <w:rPr>
                <w:b/>
                <w:bCs/>
              </w:rPr>
            </w:pPr>
            <w:r w:rsidRPr="00EC5880">
              <w:rPr>
                <w:b/>
                <w:bCs/>
              </w:rPr>
              <w:t xml:space="preserve">Evaluate </w:t>
            </w:r>
          </w:p>
          <w:p w14:paraId="19337BD5" w14:textId="78D47F61" w:rsidR="00352302" w:rsidRPr="005C48AD" w:rsidRDefault="005C48AD" w:rsidP="00EC5880">
            <w:r>
              <w:t xml:space="preserve">How can I help my students self-evaluate and reflect on their learning? </w:t>
            </w:r>
          </w:p>
        </w:tc>
        <w:tc>
          <w:tcPr>
            <w:tcW w:w="3106" w:type="dxa"/>
          </w:tcPr>
          <w:p w14:paraId="2AB294FD" w14:textId="6B11F257" w:rsidR="00EC5880" w:rsidRPr="00F27D94" w:rsidRDefault="00EC5880" w:rsidP="00F27D94">
            <w:r w:rsidRPr="00EC5880">
              <w:rPr>
                <w:i/>
                <w:iCs/>
              </w:rPr>
              <w:t xml:space="preserve">T: </w:t>
            </w:r>
            <w:r w:rsidR="00F27D94">
              <w:t xml:space="preserve">Tell students to draw a baby oyster and an adult oyster, label them and describe the main differences between them. Word bank for labeling: Baby oyster, Adult oyster, water, rock, strong shell. </w:t>
            </w:r>
          </w:p>
          <w:p w14:paraId="200A86B4" w14:textId="3D248E21" w:rsidR="00A06A45" w:rsidRDefault="00A06A45"/>
        </w:tc>
        <w:tc>
          <w:tcPr>
            <w:tcW w:w="4495" w:type="dxa"/>
          </w:tcPr>
          <w:p w14:paraId="51B4F910" w14:textId="6DE4D723" w:rsidR="00EC5880" w:rsidRPr="00F27D94" w:rsidRDefault="00EC5880" w:rsidP="00F27D94">
            <w:r w:rsidRPr="00EC5880">
              <w:rPr>
                <w:i/>
                <w:iCs/>
              </w:rPr>
              <w:lastRenderedPageBreak/>
              <w:t xml:space="preserve">S: </w:t>
            </w:r>
            <w:r w:rsidR="00F27D94">
              <w:t xml:space="preserve">Students should draw oyster babies is little circles that are floating in the water. They should draw adult oysters as oval shapes on rocks. They should only label “strong shell” on adults. </w:t>
            </w:r>
          </w:p>
          <w:p w14:paraId="26C3C7D6" w14:textId="77777777" w:rsidR="00820087" w:rsidRDefault="00820087" w:rsidP="00352302"/>
        </w:tc>
      </w:tr>
    </w:tbl>
    <w:p w14:paraId="15975F39" w14:textId="3CF166CE" w:rsidR="00C74CB7" w:rsidRDefault="00C74CB7"/>
    <w:p w14:paraId="6B2CB80A" w14:textId="77777777" w:rsidR="00C74CB7" w:rsidRPr="00FA200B" w:rsidRDefault="00C74CB7">
      <w:pPr>
        <w:rPr>
          <w:b/>
          <w:bCs/>
        </w:rPr>
      </w:pPr>
    </w:p>
    <w:p w14:paraId="2D9D4986" w14:textId="5A859639" w:rsidR="00C74CB7" w:rsidRPr="00CC1107" w:rsidRDefault="00C74CB7">
      <w:r w:rsidRPr="00FA200B">
        <w:rPr>
          <w:b/>
          <w:bCs/>
        </w:rPr>
        <w:t xml:space="preserve">Appendix: </w:t>
      </w:r>
      <w:r w:rsidRPr="00FA200B">
        <w:rPr>
          <w:b/>
          <w:bCs/>
        </w:rPr>
        <w:br/>
      </w:r>
      <w:r w:rsidR="00CC1107">
        <w:t>A helpful website for background info:</w:t>
      </w:r>
    </w:p>
    <w:p w14:paraId="72A3CBCB" w14:textId="55E980D2" w:rsidR="00371DE5" w:rsidRDefault="005D7171">
      <w:hyperlink r:id="rId13" w:history="1">
        <w:r w:rsidR="00371DE5" w:rsidRPr="00CD4CE2">
          <w:rPr>
            <w:rStyle w:val="Hyperlink"/>
          </w:rPr>
          <w:t>http://hatchery.hpl.umces.edu/oysters/oysters-life-cycle/</w:t>
        </w:r>
      </w:hyperlink>
      <w:r w:rsidR="00371DE5">
        <w:t xml:space="preserve"> </w:t>
      </w:r>
    </w:p>
    <w:p w14:paraId="37086AB4" w14:textId="77777777" w:rsidR="00A06A45" w:rsidRDefault="00A06A45"/>
    <w:p w14:paraId="2C1F0436" w14:textId="77777777" w:rsidR="006D3D82" w:rsidRDefault="006D3D82"/>
    <w:p w14:paraId="405880C8" w14:textId="77777777" w:rsidR="007B624D" w:rsidRPr="00FA200B" w:rsidRDefault="00FA200B">
      <w:pPr>
        <w:rPr>
          <w:b/>
          <w:bCs/>
        </w:rPr>
      </w:pPr>
      <w:r w:rsidRPr="00FA200B">
        <w:rPr>
          <w:b/>
          <w:bCs/>
        </w:rPr>
        <w:t>STEM researcher b</w:t>
      </w:r>
      <w:r w:rsidR="007B624D" w:rsidRPr="00FA200B">
        <w:rPr>
          <w:b/>
          <w:bCs/>
        </w:rPr>
        <w:t>iograph</w:t>
      </w:r>
      <w:r w:rsidRPr="00FA200B">
        <w:rPr>
          <w:b/>
          <w:bCs/>
        </w:rPr>
        <w:t xml:space="preserve">y (optional): </w:t>
      </w:r>
    </w:p>
    <w:p w14:paraId="481B5084" w14:textId="2347B124" w:rsidR="007D72FD" w:rsidRDefault="00371DE5">
      <w:r>
        <w:t xml:space="preserve">I am </w:t>
      </w:r>
      <w:r w:rsidR="007D72FD">
        <w:t xml:space="preserve">graduate student in marine biology. I work at Scripps Institution of Oceanography, right on the ocean. I study oysters and the small bacteria/microbes that live inside of them! I am originally from Michigan, but I visited the ocean when I was young and fell in love with the color and diversity of animals in the ocean. I love swimming in the ocean and I love eating seafood! </w:t>
      </w:r>
    </w:p>
    <w:p w14:paraId="1063863A" w14:textId="77777777" w:rsidR="007A6641" w:rsidRDefault="007A6641"/>
    <w:p w14:paraId="48CCADA5" w14:textId="75D0F133" w:rsidR="00CC1107" w:rsidRDefault="007D72FD">
      <w:r>
        <w:rPr>
          <w:noProof/>
        </w:rPr>
        <w:drawing>
          <wp:inline distT="0" distB="0" distL="0" distR="0" wp14:anchorId="7C6D3B83" wp14:editId="40698C33">
            <wp:extent cx="2634827" cy="2470150"/>
            <wp:effectExtent l="0" t="0" r="0" b="0"/>
            <wp:docPr id="3" name="Picture 3" descr="A person standing next to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tanding next to a body of water&#10;&#10;Description automatically generated"/>
                    <pic:cNvPicPr/>
                  </pic:nvPicPr>
                  <pic:blipFill rotWithShape="1">
                    <a:blip r:embed="rId14" cstate="print">
                      <a:extLst>
                        <a:ext uri="{28A0092B-C50C-407E-A947-70E740481C1C}">
                          <a14:useLocalDpi xmlns:a14="http://schemas.microsoft.com/office/drawing/2010/main" val="0"/>
                        </a:ext>
                      </a:extLst>
                    </a:blip>
                    <a:srcRect r="20000"/>
                    <a:stretch/>
                  </pic:blipFill>
                  <pic:spPr bwMode="auto">
                    <a:xfrm>
                      <a:off x="0" y="0"/>
                      <a:ext cx="2637567" cy="2472719"/>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095044EB" wp14:editId="3555910D">
            <wp:extent cx="2945272" cy="2208954"/>
            <wp:effectExtent l="0" t="0" r="1270" b="1270"/>
            <wp:docPr id="4" name="Picture 4" descr="A picture containing ceiling, person, standing, lugg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eiling, person, standing, luggag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53574" cy="2215180"/>
                    </a:xfrm>
                    <a:prstGeom prst="rect">
                      <a:avLst/>
                    </a:prstGeom>
                  </pic:spPr>
                </pic:pic>
              </a:graphicData>
            </a:graphic>
          </wp:inline>
        </w:drawing>
      </w:r>
    </w:p>
    <w:p w14:paraId="6BC21D6C" w14:textId="77777777" w:rsidR="00CC1107" w:rsidRDefault="00CC1107"/>
    <w:p w14:paraId="2FDF6EEF" w14:textId="2BB7E4AE" w:rsidR="00FA200B" w:rsidRPr="00371DE5" w:rsidRDefault="007D72FD">
      <w:r>
        <w:rPr>
          <w:noProof/>
        </w:rPr>
        <w:drawing>
          <wp:inline distT="0" distB="0" distL="0" distR="0" wp14:anchorId="6771C6C4" wp14:editId="3E80231D">
            <wp:extent cx="3440853" cy="2580640"/>
            <wp:effectExtent l="0" t="0" r="1270" b="0"/>
            <wp:docPr id="5" name="Picture 5" descr="A group of people on a beach near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people on a beach near a body of water&#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45746" cy="2584309"/>
                    </a:xfrm>
                    <a:prstGeom prst="rect">
                      <a:avLst/>
                    </a:prstGeom>
                  </pic:spPr>
                </pic:pic>
              </a:graphicData>
            </a:graphic>
          </wp:inline>
        </w:drawing>
      </w:r>
    </w:p>
    <w:sectPr w:rsidR="00FA200B" w:rsidRPr="00371DE5" w:rsidSect="00C74CB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C76A8" w14:textId="77777777" w:rsidR="005D7171" w:rsidRDefault="005D7171" w:rsidP="00820087">
      <w:r>
        <w:separator/>
      </w:r>
    </w:p>
  </w:endnote>
  <w:endnote w:type="continuationSeparator" w:id="0">
    <w:p w14:paraId="4023720D" w14:textId="77777777" w:rsidR="005D7171" w:rsidRDefault="005D7171" w:rsidP="0082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E31D1" w14:textId="77777777" w:rsidR="005D7171" w:rsidRDefault="005D7171" w:rsidP="00820087">
      <w:r>
        <w:separator/>
      </w:r>
    </w:p>
  </w:footnote>
  <w:footnote w:type="continuationSeparator" w:id="0">
    <w:p w14:paraId="6173F4F5" w14:textId="77777777" w:rsidR="005D7171" w:rsidRDefault="005D7171" w:rsidP="00820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86960991"/>
      <w:docPartObj>
        <w:docPartGallery w:val="Page Numbers (Top of Page)"/>
        <w:docPartUnique/>
      </w:docPartObj>
    </w:sdtPr>
    <w:sdtEndPr>
      <w:rPr>
        <w:rStyle w:val="PageNumber"/>
      </w:rPr>
    </w:sdtEndPr>
    <w:sdtContent>
      <w:p w14:paraId="73FF6739" w14:textId="1C9C653A" w:rsidR="00A06A45" w:rsidRDefault="00A06A45" w:rsidP="006C2D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04E967" w14:textId="77777777" w:rsidR="00A06A45" w:rsidRDefault="00A06A45" w:rsidP="00A06A4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5154200"/>
      <w:docPartObj>
        <w:docPartGallery w:val="Page Numbers (Top of Page)"/>
        <w:docPartUnique/>
      </w:docPartObj>
    </w:sdtPr>
    <w:sdtEndPr>
      <w:rPr>
        <w:rStyle w:val="PageNumber"/>
      </w:rPr>
    </w:sdtEndPr>
    <w:sdtContent>
      <w:p w14:paraId="7BDCD54B" w14:textId="3E2EFF9A" w:rsidR="00A06A45" w:rsidRDefault="00A06A45" w:rsidP="006C2D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019B54" w14:textId="0A0605D5" w:rsidR="00820087" w:rsidRPr="00820087" w:rsidRDefault="00820087" w:rsidP="00A06A45">
    <w:pPr>
      <w:ind w:right="360"/>
      <w:rPr>
        <w:sz w:val="20"/>
        <w:szCs w:val="20"/>
      </w:rPr>
    </w:pPr>
    <w:r w:rsidRPr="00820087">
      <w:rPr>
        <w:sz w:val="20"/>
        <w:szCs w:val="20"/>
      </w:rPr>
      <w:t>Lesson plan writer name:</w:t>
    </w:r>
    <w:r w:rsidR="002F78FA">
      <w:rPr>
        <w:sz w:val="20"/>
        <w:szCs w:val="20"/>
      </w:rPr>
      <w:t xml:space="preserve"> Emily </w:t>
    </w:r>
    <w:proofErr w:type="spellStart"/>
    <w:r w:rsidR="002F78FA">
      <w:rPr>
        <w:sz w:val="20"/>
        <w:szCs w:val="20"/>
      </w:rPr>
      <w:t>Kunselman</w:t>
    </w:r>
    <w:proofErr w:type="spellEnd"/>
  </w:p>
  <w:p w14:paraId="1FB0CB92" w14:textId="5F119440" w:rsidR="00820087" w:rsidRPr="00820087" w:rsidRDefault="00E66BDC" w:rsidP="00820087">
    <w:pPr>
      <w:rPr>
        <w:sz w:val="20"/>
        <w:szCs w:val="20"/>
      </w:rPr>
    </w:pPr>
    <w:r>
      <w:rPr>
        <w:sz w:val="20"/>
        <w:szCs w:val="20"/>
      </w:rPr>
      <w:t xml:space="preserve">Lesson plan writer </w:t>
    </w:r>
    <w:r w:rsidR="00D81742">
      <w:rPr>
        <w:sz w:val="20"/>
        <w:szCs w:val="20"/>
      </w:rPr>
      <w:t>position and i</w:t>
    </w:r>
    <w:r w:rsidR="00820087" w:rsidRPr="00820087">
      <w:rPr>
        <w:sz w:val="20"/>
        <w:szCs w:val="20"/>
      </w:rPr>
      <w:t xml:space="preserve">nstitution: </w:t>
    </w:r>
    <w:r w:rsidR="002F78FA">
      <w:rPr>
        <w:sz w:val="20"/>
        <w:szCs w:val="20"/>
      </w:rPr>
      <w:t xml:space="preserve">Graduate Student, Scripps Institution of Oceanography </w:t>
    </w:r>
  </w:p>
  <w:p w14:paraId="5C7E62CC" w14:textId="780FDC02" w:rsidR="00820087" w:rsidRPr="00820087" w:rsidRDefault="00820087" w:rsidP="00820087">
    <w:pPr>
      <w:rPr>
        <w:sz w:val="20"/>
        <w:szCs w:val="20"/>
      </w:rPr>
    </w:pPr>
    <w:r w:rsidRPr="00820087">
      <w:rPr>
        <w:sz w:val="20"/>
        <w:szCs w:val="20"/>
      </w:rPr>
      <w:t xml:space="preserve">Lesson plan writer email:  </w:t>
    </w:r>
    <w:r w:rsidR="002F78FA">
      <w:rPr>
        <w:sz w:val="20"/>
        <w:szCs w:val="20"/>
      </w:rPr>
      <w:t>ekunselm@ucsd.edu</w:t>
    </w:r>
  </w:p>
  <w:p w14:paraId="3C0E7D77" w14:textId="7FADB191" w:rsidR="00A06A45" w:rsidRPr="00820087" w:rsidRDefault="00820087" w:rsidP="002F78FA">
    <w:pPr>
      <w:rPr>
        <w:sz w:val="20"/>
        <w:szCs w:val="20"/>
      </w:rPr>
    </w:pPr>
    <w:r w:rsidRPr="00820087">
      <w:rPr>
        <w:sz w:val="20"/>
        <w:szCs w:val="20"/>
      </w:rPr>
      <w:t xml:space="preserve">Do you want teachers to contact you with questions / opportunities for classroom visits? </w:t>
    </w:r>
    <w:r w:rsidR="002F78FA">
      <w:rPr>
        <w:sz w:val="20"/>
        <w:szCs w:val="20"/>
      </w:rPr>
      <w:t xml:space="preserve">Yes – virtual zoom visit?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936DC"/>
    <w:multiLevelType w:val="hybridMultilevel"/>
    <w:tmpl w:val="B13E3296"/>
    <w:lvl w:ilvl="0" w:tplc="FDAA2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F060D"/>
    <w:multiLevelType w:val="hybridMultilevel"/>
    <w:tmpl w:val="C64C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5A44AF"/>
    <w:multiLevelType w:val="hybridMultilevel"/>
    <w:tmpl w:val="4EF6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13711"/>
    <w:multiLevelType w:val="hybridMultilevel"/>
    <w:tmpl w:val="DCCAB0B2"/>
    <w:lvl w:ilvl="0" w:tplc="EB5E3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A5B04"/>
    <w:multiLevelType w:val="hybridMultilevel"/>
    <w:tmpl w:val="F32EE0A8"/>
    <w:lvl w:ilvl="0" w:tplc="06E6E7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0C52CC"/>
    <w:multiLevelType w:val="hybridMultilevel"/>
    <w:tmpl w:val="3A1A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B7"/>
    <w:rsid w:val="000E7BB7"/>
    <w:rsid w:val="001532E6"/>
    <w:rsid w:val="002A3A95"/>
    <w:rsid w:val="002B36C9"/>
    <w:rsid w:val="002F78FA"/>
    <w:rsid w:val="003045E9"/>
    <w:rsid w:val="00352302"/>
    <w:rsid w:val="00371DE5"/>
    <w:rsid w:val="003F0329"/>
    <w:rsid w:val="00470FBD"/>
    <w:rsid w:val="0049582B"/>
    <w:rsid w:val="004B2F75"/>
    <w:rsid w:val="005372B6"/>
    <w:rsid w:val="00560946"/>
    <w:rsid w:val="005C48AD"/>
    <w:rsid w:val="005D7171"/>
    <w:rsid w:val="005D76CB"/>
    <w:rsid w:val="0060289A"/>
    <w:rsid w:val="00643090"/>
    <w:rsid w:val="006906CD"/>
    <w:rsid w:val="006D3D82"/>
    <w:rsid w:val="007A6641"/>
    <w:rsid w:val="007A730A"/>
    <w:rsid w:val="007B624D"/>
    <w:rsid w:val="007D72FD"/>
    <w:rsid w:val="00820087"/>
    <w:rsid w:val="008B6C16"/>
    <w:rsid w:val="00A06A45"/>
    <w:rsid w:val="00A21228"/>
    <w:rsid w:val="00A81BD4"/>
    <w:rsid w:val="00B71C27"/>
    <w:rsid w:val="00BC478B"/>
    <w:rsid w:val="00BE1DF2"/>
    <w:rsid w:val="00BF19EA"/>
    <w:rsid w:val="00C6169F"/>
    <w:rsid w:val="00C74CB7"/>
    <w:rsid w:val="00CC1107"/>
    <w:rsid w:val="00CE39C0"/>
    <w:rsid w:val="00D81742"/>
    <w:rsid w:val="00DA7119"/>
    <w:rsid w:val="00DB7631"/>
    <w:rsid w:val="00DE7636"/>
    <w:rsid w:val="00E66BDC"/>
    <w:rsid w:val="00E824A0"/>
    <w:rsid w:val="00E93FE4"/>
    <w:rsid w:val="00EC5880"/>
    <w:rsid w:val="00EE4BFE"/>
    <w:rsid w:val="00F27D94"/>
    <w:rsid w:val="00FA200B"/>
    <w:rsid w:val="00FA2029"/>
    <w:rsid w:val="00FE4393"/>
    <w:rsid w:val="00FF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7299B"/>
  <w15:chartTrackingRefBased/>
  <w15:docId w15:val="{EC8DD2AA-C4E4-9744-9B0A-137B064C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087"/>
    <w:pPr>
      <w:tabs>
        <w:tab w:val="center" w:pos="4680"/>
        <w:tab w:val="right" w:pos="9360"/>
      </w:tabs>
    </w:pPr>
  </w:style>
  <w:style w:type="character" w:customStyle="1" w:styleId="HeaderChar">
    <w:name w:val="Header Char"/>
    <w:basedOn w:val="DefaultParagraphFont"/>
    <w:link w:val="Header"/>
    <w:uiPriority w:val="99"/>
    <w:rsid w:val="00820087"/>
  </w:style>
  <w:style w:type="paragraph" w:styleId="Footer">
    <w:name w:val="footer"/>
    <w:basedOn w:val="Normal"/>
    <w:link w:val="FooterChar"/>
    <w:uiPriority w:val="99"/>
    <w:unhideWhenUsed/>
    <w:rsid w:val="00820087"/>
    <w:pPr>
      <w:tabs>
        <w:tab w:val="center" w:pos="4680"/>
        <w:tab w:val="right" w:pos="9360"/>
      </w:tabs>
    </w:pPr>
  </w:style>
  <w:style w:type="character" w:customStyle="1" w:styleId="FooterChar">
    <w:name w:val="Footer Char"/>
    <w:basedOn w:val="DefaultParagraphFont"/>
    <w:link w:val="Footer"/>
    <w:uiPriority w:val="99"/>
    <w:rsid w:val="00820087"/>
  </w:style>
  <w:style w:type="table" w:styleId="TableGrid">
    <w:name w:val="Table Grid"/>
    <w:basedOn w:val="TableNormal"/>
    <w:uiPriority w:val="39"/>
    <w:rsid w:val="00820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302"/>
    <w:pPr>
      <w:ind w:left="720"/>
      <w:contextualSpacing/>
    </w:pPr>
  </w:style>
  <w:style w:type="character" w:styleId="Hyperlink">
    <w:name w:val="Hyperlink"/>
    <w:basedOn w:val="DefaultParagraphFont"/>
    <w:uiPriority w:val="99"/>
    <w:unhideWhenUsed/>
    <w:rsid w:val="008B6C16"/>
    <w:rPr>
      <w:color w:val="0000FF"/>
      <w:u w:val="single"/>
    </w:rPr>
  </w:style>
  <w:style w:type="character" w:styleId="PageNumber">
    <w:name w:val="page number"/>
    <w:basedOn w:val="DefaultParagraphFont"/>
    <w:uiPriority w:val="99"/>
    <w:semiHidden/>
    <w:unhideWhenUsed/>
    <w:rsid w:val="00A06A45"/>
  </w:style>
  <w:style w:type="character" w:styleId="UnresolvedMention">
    <w:name w:val="Unresolved Mention"/>
    <w:basedOn w:val="DefaultParagraphFont"/>
    <w:uiPriority w:val="99"/>
    <w:semiHidden/>
    <w:unhideWhenUsed/>
    <w:rsid w:val="00371DE5"/>
    <w:rPr>
      <w:color w:val="605E5C"/>
      <w:shd w:val="clear" w:color="auto" w:fill="E1DFDD"/>
    </w:rPr>
  </w:style>
  <w:style w:type="character" w:styleId="FollowedHyperlink">
    <w:name w:val="FollowedHyperlink"/>
    <w:basedOn w:val="DefaultParagraphFont"/>
    <w:uiPriority w:val="99"/>
    <w:semiHidden/>
    <w:unhideWhenUsed/>
    <w:rsid w:val="00BF19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48495">
      <w:bodyDiv w:val="1"/>
      <w:marLeft w:val="0"/>
      <w:marRight w:val="0"/>
      <w:marTop w:val="0"/>
      <w:marBottom w:val="0"/>
      <w:divBdr>
        <w:top w:val="none" w:sz="0" w:space="0" w:color="auto"/>
        <w:left w:val="none" w:sz="0" w:space="0" w:color="auto"/>
        <w:bottom w:val="none" w:sz="0" w:space="0" w:color="auto"/>
        <w:right w:val="none" w:sz="0" w:space="0" w:color="auto"/>
      </w:divBdr>
    </w:div>
    <w:div w:id="440147478">
      <w:bodyDiv w:val="1"/>
      <w:marLeft w:val="0"/>
      <w:marRight w:val="0"/>
      <w:marTop w:val="0"/>
      <w:marBottom w:val="0"/>
      <w:divBdr>
        <w:top w:val="none" w:sz="0" w:space="0" w:color="auto"/>
        <w:left w:val="none" w:sz="0" w:space="0" w:color="auto"/>
        <w:bottom w:val="none" w:sz="0" w:space="0" w:color="auto"/>
        <w:right w:val="none" w:sz="0" w:space="0" w:color="auto"/>
      </w:divBdr>
    </w:div>
    <w:div w:id="1543326298">
      <w:bodyDiv w:val="1"/>
      <w:marLeft w:val="0"/>
      <w:marRight w:val="0"/>
      <w:marTop w:val="0"/>
      <w:marBottom w:val="0"/>
      <w:divBdr>
        <w:top w:val="none" w:sz="0" w:space="0" w:color="auto"/>
        <w:left w:val="none" w:sz="0" w:space="0" w:color="auto"/>
        <w:bottom w:val="none" w:sz="0" w:space="0" w:color="auto"/>
        <w:right w:val="none" w:sz="0" w:space="0" w:color="auto"/>
      </w:divBdr>
    </w:div>
    <w:div w:id="167353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hatchery.hpl.umces.edu/oysters/oysters-life-cycl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31NFXvV9Ox8"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4</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Matty</dc:creator>
  <cp:keywords/>
  <dc:description/>
  <cp:lastModifiedBy>Rob Lampe</cp:lastModifiedBy>
  <cp:revision>24</cp:revision>
  <dcterms:created xsi:type="dcterms:W3CDTF">2020-09-15T04:37:00Z</dcterms:created>
  <dcterms:modified xsi:type="dcterms:W3CDTF">2020-10-27T17:55:00Z</dcterms:modified>
</cp:coreProperties>
</file>